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66" w:rsidRDefault="00730C66" w:rsidP="00266BF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266BF5" w:rsidRDefault="00266BF5" w:rsidP="00266BF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  <w:r w:rsidRPr="00266BF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СПИСОК</w:t>
      </w:r>
      <w:r w:rsidRPr="00266BF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br/>
        <w:t xml:space="preserve">документов, 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 xml:space="preserve">федерального значения, </w:t>
      </w:r>
      <w:r w:rsidRPr="00266BF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регламентирующих профилактическую работу в школе</w:t>
      </w:r>
    </w:p>
    <w:p w:rsidR="00266BF5" w:rsidRPr="00266BF5" w:rsidRDefault="00266BF5" w:rsidP="00266BF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266BF5" w:rsidRPr="00266BF5" w:rsidRDefault="00266BF5" w:rsidP="00266BF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Федеральный закон от 29 декабря 2012 г. </w:t>
      </w:r>
      <w:r w:rsidRPr="00266BF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N 273-ФЗ </w:t>
      </w:r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"</w:t>
      </w:r>
      <w:hyperlink r:id="rId5" w:tgtFrame="_blank" w:history="1">
        <w:r w:rsidRPr="00266BF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</w:rPr>
          <w:t>Об образовании в Российской Федера</w:t>
        </w:r>
        <w:r w:rsidRPr="00266BF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</w:rPr>
          <w:t>ц</w:t>
        </w:r>
        <w:r w:rsidRPr="00266BF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</w:rPr>
          <w:t>и</w:t>
        </w:r>
        <w:r w:rsidRPr="00266BF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</w:rPr>
          <w:t>и</w:t>
        </w:r>
      </w:hyperlink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". </w:t>
      </w:r>
      <w:proofErr w:type="gramStart"/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Принят</w:t>
      </w:r>
      <w:proofErr w:type="gramEnd"/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Государственной Думой 21 декабря 2012 года. </w:t>
      </w:r>
      <w:proofErr w:type="gramStart"/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Одобрен</w:t>
      </w:r>
      <w:proofErr w:type="gramEnd"/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Советом Федерации 26 декабря 2012 года.</w:t>
      </w:r>
    </w:p>
    <w:p w:rsidR="00266BF5" w:rsidRPr="00266BF5" w:rsidRDefault="00266BF5" w:rsidP="00266BF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Федеральный закон от 24 июля 1998 г. </w:t>
      </w:r>
      <w:r w:rsidRPr="00266BF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N 124-ФЗ "</w:t>
      </w:r>
      <w:hyperlink r:id="rId6" w:tgtFrame="_blank" w:history="1">
        <w:r w:rsidRPr="00266BF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</w:rPr>
          <w:t>Об основных гарантиях прав ребенка в Российской Федерации</w:t>
        </w:r>
      </w:hyperlink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" (с изменениями и дополнениями)</w:t>
      </w:r>
    </w:p>
    <w:p w:rsidR="00266BF5" w:rsidRPr="00266BF5" w:rsidRDefault="00266BF5" w:rsidP="00266BF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Федеральный закон от 24 июня 1999 г</w:t>
      </w:r>
      <w:r w:rsidRPr="00266BF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. № 120-ФЗ </w:t>
      </w:r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«</w:t>
      </w:r>
      <w:hyperlink r:id="rId7" w:tgtFrame="_blank" w:history="1">
        <w:r w:rsidRPr="00266BF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</w:rPr>
          <w:t>Об основах системы профилактики безнадзорности и правонарушений несовершеннолетних</w:t>
        </w:r>
      </w:hyperlink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» (с изменениями) Принят Государственной Думой 21 мая 1999 года. </w:t>
      </w:r>
      <w:proofErr w:type="gramStart"/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Одобрен</w:t>
      </w:r>
      <w:proofErr w:type="gramEnd"/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Советом Федерации 9 июня 1999 года.</w:t>
      </w:r>
    </w:p>
    <w:p w:rsidR="00266BF5" w:rsidRPr="00266BF5" w:rsidRDefault="00266BF5" w:rsidP="00266BF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Федеральный закон от 23 февраля 2013 г. </w:t>
      </w:r>
      <w:r w:rsidRPr="00266BF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N 15-ФЗ </w:t>
      </w:r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"</w:t>
      </w:r>
      <w:hyperlink r:id="rId8" w:tgtFrame="_blank" w:history="1">
        <w:r w:rsidRPr="00266BF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</w:rPr>
          <w:t>Об охране здоровья граждан от воздействия окружающего табачного дыма и последствий потребления табака</w:t>
        </w:r>
      </w:hyperlink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" Принят Государственной Думой 12 февраля 2013 года. </w:t>
      </w:r>
      <w:proofErr w:type="gramStart"/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Одобрен</w:t>
      </w:r>
      <w:proofErr w:type="gramEnd"/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Советом Федерации 20 февраля 2013 года</w:t>
      </w:r>
    </w:p>
    <w:p w:rsidR="00266BF5" w:rsidRPr="00266BF5" w:rsidRDefault="00266BF5" w:rsidP="00266BF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proofErr w:type="gramStart"/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Письмо Федеральной службы по надзору в сфере защиты прав потребителей и благополучия человека и Федерального агентства по образованию от 4, 6 октября 2005 г. NN 0100/8129-05-32, АС-1270/06 "</w:t>
      </w:r>
      <w:hyperlink r:id="rId9" w:tgtFrame="_blank" w:history="1">
        <w:r w:rsidRPr="00266BF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</w:rPr>
          <w:t>О Концепции превентивного обучения в области профилактики ВИЧ/СПИД в образовательный среде</w:t>
        </w:r>
      </w:hyperlink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".</w:t>
      </w:r>
      <w:proofErr w:type="gramEnd"/>
    </w:p>
    <w:p w:rsidR="00266BF5" w:rsidRPr="00266BF5" w:rsidRDefault="00266BF5" w:rsidP="00266BF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Федеральный закон от 21 декабря 1996 г. </w:t>
      </w:r>
      <w:r w:rsidRPr="00266BF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N 159-ФЗ </w:t>
      </w:r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"</w:t>
      </w:r>
      <w:hyperlink r:id="rId10" w:tgtFrame="_blank" w:history="1">
        <w:r w:rsidRPr="00266BF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</w:rPr>
          <w:t>О дополнительных гарантиях по социальной поддержке детей-сирот и детей, оставшихся без попечения родителей</w:t>
        </w:r>
      </w:hyperlink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".</w:t>
      </w:r>
    </w:p>
    <w:p w:rsidR="00266BF5" w:rsidRPr="00266BF5" w:rsidRDefault="00266BF5" w:rsidP="00266BF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Примерное </w:t>
      </w:r>
      <w:hyperlink r:id="rId11" w:tgtFrame="_blank" w:history="1">
        <w:r w:rsidRPr="00266BF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</w:rPr>
          <w:t>положение о комиссиях по делам несовершеннолетних и защите их прав</w:t>
        </w:r>
      </w:hyperlink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 (утв. постановлением Правительства РФ от 6 ноября 2013 г. N 995).</w:t>
      </w:r>
    </w:p>
    <w:p w:rsidR="00266BF5" w:rsidRPr="00266BF5" w:rsidRDefault="00266BF5" w:rsidP="00266BF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hyperlink r:id="rId12" w:tgtFrame="_blank" w:history="1">
        <w:r w:rsidRPr="00266BF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</w:rPr>
          <w:t>Указ</w:t>
        </w:r>
      </w:hyperlink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 Президента Российской Федерации о национальной стратегии действий в интересах детей на 2012-2017годы.</w:t>
      </w:r>
    </w:p>
    <w:p w:rsidR="00266BF5" w:rsidRPr="00266BF5" w:rsidRDefault="00266BF5" w:rsidP="00266BF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Федеральный закон «</w:t>
      </w:r>
      <w:hyperlink r:id="rId13" w:tgtFrame="_blank" w:history="1">
        <w:r w:rsidRPr="00266BF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</w:rPr>
          <w:t>О защите детей от информации, причиняющей вред их здоровью и развитию</w:t>
        </w:r>
      </w:hyperlink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». </w:t>
      </w:r>
      <w:proofErr w:type="gramStart"/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Принят</w:t>
      </w:r>
      <w:proofErr w:type="gramEnd"/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Государственной Думой 21 декабря 2010года. </w:t>
      </w:r>
      <w:proofErr w:type="gramStart"/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Одобрен</w:t>
      </w:r>
      <w:proofErr w:type="gramEnd"/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Советом Федерации 24 декабря 2010 года.</w:t>
      </w:r>
    </w:p>
    <w:p w:rsidR="00266BF5" w:rsidRPr="00266BF5" w:rsidRDefault="00266BF5" w:rsidP="00266BF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Федеральный закон «</w:t>
      </w:r>
      <w:hyperlink r:id="rId14" w:tgtFrame="_blank" w:history="1">
        <w:r w:rsidRPr="00266BF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</w:rPr>
          <w:t>О наркотических средствах и психотропных веществах</w:t>
        </w:r>
      </w:hyperlink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» Принят Государственной Думой 10 декабря 1997 года. </w:t>
      </w:r>
      <w:proofErr w:type="gramStart"/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>Одобрен</w:t>
      </w:r>
      <w:proofErr w:type="gramEnd"/>
      <w:r w:rsidRPr="00266BF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Советом Федерации 24 декабря 1997 года.</w:t>
      </w:r>
    </w:p>
    <w:p w:rsidR="001A63D3" w:rsidRPr="00266BF5" w:rsidRDefault="001A63D3">
      <w:pPr>
        <w:rPr>
          <w:rFonts w:ascii="Times New Roman" w:hAnsi="Times New Roman" w:cs="Times New Roman"/>
          <w:sz w:val="28"/>
          <w:szCs w:val="28"/>
        </w:rPr>
      </w:pPr>
    </w:p>
    <w:sectPr w:rsidR="001A63D3" w:rsidRPr="00266BF5" w:rsidSect="00266B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F24BB"/>
    <w:multiLevelType w:val="multilevel"/>
    <w:tmpl w:val="04D00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6BF5"/>
    <w:rsid w:val="001A63D3"/>
    <w:rsid w:val="00266BF5"/>
    <w:rsid w:val="00730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6BF5"/>
    <w:rPr>
      <w:b/>
      <w:bCs/>
    </w:rPr>
  </w:style>
  <w:style w:type="character" w:styleId="a5">
    <w:name w:val="Hyperlink"/>
    <w:basedOn w:val="a0"/>
    <w:uiPriority w:val="99"/>
    <w:semiHidden/>
    <w:unhideWhenUsed/>
    <w:rsid w:val="00266B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5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link_id=0&amp;nd=102163430&amp;intelsearch=&amp;firstDoc=1" TargetMode="External"/><Relationship Id="rId13" Type="http://schemas.openxmlformats.org/officeDocument/2006/relationships/hyperlink" Target="http://kdnzp.midural.ru/normativnye_pravovye_akty/federalnye/docf37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link_id=0&amp;nd=102060520&amp;intelsearch=&amp;firstDoc=1" TargetMode="External"/><Relationship Id="rId12" Type="http://schemas.openxmlformats.org/officeDocument/2006/relationships/hyperlink" Target="http://kdnzp.midural.ru/normativnye_pravovye_akty/federalnye/docf375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link_id=0&amp;nd=102054607&amp;intelsearch=&amp;firstDoc=1" TargetMode="External"/><Relationship Id="rId11" Type="http://schemas.openxmlformats.org/officeDocument/2006/relationships/hyperlink" Target="http://pravo.gov.ru/proxy/ips/?docbody=&amp;link_id=0&amp;nd=102168896&amp;intelsearch=&amp;firstDoc=1" TargetMode="External"/><Relationship Id="rId5" Type="http://schemas.openxmlformats.org/officeDocument/2006/relationships/hyperlink" Target="http://pravo.gov.ru/proxy/ips/?docbody=&amp;link_id=0&amp;nd=102162745&amp;intelsearch=&amp;firstDoc=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ravo.gov.ru/proxy/ips/?docbody=&amp;link_id=0&amp;nd=102044862&amp;intelsearch=&amp;firstDoc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12042711&amp;byPara=1&amp;sub=1" TargetMode="External"/><Relationship Id="rId14" Type="http://schemas.openxmlformats.org/officeDocument/2006/relationships/hyperlink" Target="http://pravo.gov.ru/proxy/ips/?docbody=&amp;nd=102050703&amp;intelsearch=%D4%E5%20%E4%E5%F0%E0%EB%FC%ED%FB%E9+%E7%E0%EA%EE%ED+%EE%F2%20+8+%FF%ED%E2%E0%F0%FF+1998+%E3.+%B9+3-%D4%C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2023-11-27T06:19:00Z</dcterms:created>
  <dcterms:modified xsi:type="dcterms:W3CDTF">2023-11-27T06:30:00Z</dcterms:modified>
</cp:coreProperties>
</file>